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34" w:rsidRDefault="00D64934" w:rsidP="00D64934">
      <w:pPr>
        <w:keepNext/>
        <w:spacing w:before="300" w:after="0" w:line="240" w:lineRule="auto"/>
        <w:outlineLvl w:val="0"/>
        <w:rPr>
          <w:rFonts w:ascii="Open Sans" w:eastAsia="Times New Roman" w:hAnsi="Open Sans" w:cs="Helvetica"/>
          <w:color w:val="043356"/>
          <w:kern w:val="36"/>
          <w:sz w:val="54"/>
          <w:szCs w:val="54"/>
          <w:lang w:eastAsia="en-GB"/>
        </w:rPr>
      </w:pPr>
      <w:r>
        <w:rPr>
          <w:rFonts w:ascii="Open Sans" w:eastAsia="Times New Roman" w:hAnsi="Open Sans" w:cs="Helvetica"/>
          <w:color w:val="043356"/>
          <w:kern w:val="36"/>
          <w:sz w:val="54"/>
          <w:szCs w:val="54"/>
          <w:lang w:eastAsia="en-GB"/>
        </w:rPr>
        <w:t>Glasgow Clyde College, Langside Campus</w:t>
      </w:r>
    </w:p>
    <w:p w:rsidR="00D64934" w:rsidRPr="00D64934" w:rsidRDefault="00D64934" w:rsidP="00D64934">
      <w:pPr>
        <w:keepNext/>
        <w:spacing w:before="300" w:after="0" w:line="240" w:lineRule="auto"/>
        <w:outlineLvl w:val="0"/>
        <w:rPr>
          <w:rFonts w:ascii="Open Sans" w:eastAsia="Times New Roman" w:hAnsi="Open Sans" w:cs="Helvetica"/>
          <w:color w:val="043356"/>
          <w:kern w:val="36"/>
          <w:sz w:val="54"/>
          <w:szCs w:val="54"/>
          <w:lang w:eastAsia="en-GB"/>
        </w:rPr>
      </w:pPr>
      <w:r w:rsidRPr="00D64934">
        <w:rPr>
          <w:rFonts w:ascii="Open Sans" w:eastAsia="Times New Roman" w:hAnsi="Open Sans" w:cs="Helvetica"/>
          <w:color w:val="043356"/>
          <w:kern w:val="36"/>
          <w:sz w:val="54"/>
          <w:szCs w:val="54"/>
          <w:lang w:eastAsia="en-GB"/>
        </w:rPr>
        <w:t>NQ Transition to Mainstream</w:t>
      </w:r>
    </w:p>
    <w:p w:rsidR="00D64934" w:rsidRPr="00D64934" w:rsidRDefault="00D64934" w:rsidP="00D64934">
      <w:pPr>
        <w:spacing w:after="0" w:line="390" w:lineRule="atLeast"/>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 xml:space="preserve">This course is designed to support young people who have additional support for learning needs but have the potential to move onto mainstream courses in the future. The course will help you to gain the necessary qualifications and confidence to apply for other courses. You will further develop your core skills, personal interests, ideas and aspirations. The course will help you to build your knowledge about progression routes and will equip you with the skills to access these. </w:t>
      </w:r>
    </w:p>
    <w:p w:rsidR="00D64934" w:rsidRPr="00D64934" w:rsidRDefault="00D64934" w:rsidP="00D64934">
      <w:pPr>
        <w:keepNext/>
        <w:spacing w:before="300" w:after="0" w:line="240" w:lineRule="auto"/>
        <w:outlineLvl w:val="2"/>
        <w:rPr>
          <w:rFonts w:ascii="Open Sans" w:eastAsia="Times New Roman" w:hAnsi="Open Sans" w:cs="Helvetica"/>
          <w:color w:val="043356"/>
          <w:sz w:val="36"/>
          <w:szCs w:val="36"/>
          <w:lang w:eastAsia="en-GB"/>
        </w:rPr>
      </w:pPr>
      <w:r w:rsidRPr="00D64934">
        <w:rPr>
          <w:rFonts w:ascii="Open Sans" w:eastAsia="Times New Roman" w:hAnsi="Open Sans" w:cs="Helvetica"/>
          <w:color w:val="043356"/>
          <w:sz w:val="36"/>
          <w:szCs w:val="36"/>
          <w:lang w:eastAsia="en-GB"/>
        </w:rPr>
        <w:t>Course content</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Core Skills: - IT, Literacy, Numeracy, Working with Others and Problem Solving</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Research Skills</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Time Management and Organisational Skills</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Citizenship</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Progression Routes</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Form filing and interview techniques</w:t>
      </w:r>
    </w:p>
    <w:p w:rsidR="00D64934" w:rsidRPr="00D64934" w:rsidRDefault="00D64934" w:rsidP="00D64934">
      <w:pPr>
        <w:keepNext/>
        <w:numPr>
          <w:ilvl w:val="0"/>
          <w:numId w:val="1"/>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Enterprise</w:t>
      </w:r>
    </w:p>
    <w:p w:rsidR="00D64934" w:rsidRPr="00D64934" w:rsidRDefault="00D64934" w:rsidP="00D64934">
      <w:pPr>
        <w:keepNext/>
        <w:spacing w:before="300" w:after="0" w:line="240" w:lineRule="auto"/>
        <w:outlineLvl w:val="2"/>
        <w:rPr>
          <w:rFonts w:ascii="Open Sans" w:eastAsia="Times New Roman" w:hAnsi="Open Sans" w:cs="Helvetica"/>
          <w:color w:val="043356"/>
          <w:sz w:val="36"/>
          <w:szCs w:val="36"/>
          <w:lang w:eastAsia="en-GB"/>
        </w:rPr>
      </w:pPr>
      <w:r w:rsidRPr="00D64934">
        <w:rPr>
          <w:rFonts w:ascii="Open Sans" w:eastAsia="Times New Roman" w:hAnsi="Open Sans" w:cs="Helvetica"/>
          <w:color w:val="043356"/>
          <w:sz w:val="36"/>
          <w:szCs w:val="36"/>
          <w:lang w:eastAsia="en-GB"/>
        </w:rPr>
        <w:t>Entry requirements</w:t>
      </w:r>
    </w:p>
    <w:p w:rsidR="00D64934" w:rsidRPr="00D64934" w:rsidRDefault="00D64934" w:rsidP="00D64934">
      <w:pPr>
        <w:spacing w:after="0" w:line="390" w:lineRule="atLeast"/>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 xml:space="preserve">Applicants must provide evidence of their ability to work at SCQF level 3 or 4 and be independent travellers or working towards this.  Applicants must also be able to demonstrate their ability to work independently and with others </w:t>
      </w:r>
    </w:p>
    <w:p w:rsidR="00D64934" w:rsidRPr="00D64934" w:rsidRDefault="00D64934" w:rsidP="00D64934">
      <w:pPr>
        <w:keepNext/>
        <w:spacing w:before="300" w:after="0" w:line="240" w:lineRule="auto"/>
        <w:outlineLvl w:val="2"/>
        <w:rPr>
          <w:rFonts w:ascii="Open Sans" w:eastAsia="Times New Roman" w:hAnsi="Open Sans" w:cs="Helvetica"/>
          <w:color w:val="043356"/>
          <w:sz w:val="36"/>
          <w:szCs w:val="36"/>
          <w:lang w:eastAsia="en-GB"/>
        </w:rPr>
      </w:pPr>
      <w:r w:rsidRPr="00D64934">
        <w:rPr>
          <w:rFonts w:ascii="Open Sans" w:eastAsia="Times New Roman" w:hAnsi="Open Sans" w:cs="Helvetica"/>
          <w:color w:val="043356"/>
          <w:sz w:val="36"/>
          <w:szCs w:val="36"/>
          <w:lang w:eastAsia="en-GB"/>
        </w:rPr>
        <w:t>Progression routes</w:t>
      </w:r>
    </w:p>
    <w:p w:rsidR="00D64934" w:rsidRPr="00D64934" w:rsidRDefault="00D64934" w:rsidP="00D64934">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Other college courses</w:t>
      </w:r>
    </w:p>
    <w:p w:rsidR="00D64934" w:rsidRPr="00D64934" w:rsidRDefault="00D64934" w:rsidP="00D64934">
      <w:pPr>
        <w:keepNext/>
        <w:numPr>
          <w:ilvl w:val="0"/>
          <w:numId w:val="2"/>
        </w:numPr>
        <w:spacing w:before="100" w:beforeAutospacing="1" w:after="100" w:afterAutospacing="1" w:line="390" w:lineRule="atLeast"/>
        <w:ind w:left="495"/>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Employment</w:t>
      </w:r>
    </w:p>
    <w:p w:rsidR="00D64934" w:rsidRPr="00D64934" w:rsidRDefault="00D64934" w:rsidP="00D64934">
      <w:pPr>
        <w:keepNext/>
        <w:spacing w:before="300" w:after="0" w:line="240" w:lineRule="auto"/>
        <w:outlineLvl w:val="2"/>
        <w:rPr>
          <w:rFonts w:ascii="Open Sans" w:eastAsia="Times New Roman" w:hAnsi="Open Sans" w:cs="Helvetica"/>
          <w:color w:val="043356"/>
          <w:sz w:val="36"/>
          <w:szCs w:val="36"/>
          <w:lang w:eastAsia="en-GB"/>
        </w:rPr>
      </w:pPr>
      <w:r w:rsidRPr="00D64934">
        <w:rPr>
          <w:rFonts w:ascii="Open Sans" w:eastAsia="Times New Roman" w:hAnsi="Open Sans" w:cs="Helvetica"/>
          <w:color w:val="043356"/>
          <w:sz w:val="36"/>
          <w:szCs w:val="36"/>
          <w:lang w:eastAsia="en-GB"/>
        </w:rPr>
        <w:t>SCQF level</w:t>
      </w:r>
    </w:p>
    <w:p w:rsidR="00D64934" w:rsidRPr="00D64934" w:rsidRDefault="00D64934" w:rsidP="00D64934">
      <w:pPr>
        <w:spacing w:after="150" w:line="390" w:lineRule="atLeast"/>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2</w:t>
      </w:r>
    </w:p>
    <w:p w:rsidR="00D64934" w:rsidRPr="00D64934" w:rsidRDefault="00D64934" w:rsidP="00D64934">
      <w:pPr>
        <w:keepNext/>
        <w:spacing w:before="300" w:after="0" w:line="240" w:lineRule="auto"/>
        <w:outlineLvl w:val="2"/>
        <w:rPr>
          <w:rFonts w:ascii="Open Sans" w:eastAsia="Times New Roman" w:hAnsi="Open Sans" w:cs="Helvetica"/>
          <w:color w:val="043356"/>
          <w:sz w:val="36"/>
          <w:szCs w:val="36"/>
          <w:lang w:eastAsia="en-GB"/>
        </w:rPr>
      </w:pPr>
      <w:r w:rsidRPr="00D64934">
        <w:rPr>
          <w:rFonts w:ascii="Open Sans" w:eastAsia="Times New Roman" w:hAnsi="Open Sans" w:cs="Helvetica"/>
          <w:color w:val="043356"/>
          <w:sz w:val="36"/>
          <w:szCs w:val="36"/>
          <w:lang w:eastAsia="en-GB"/>
        </w:rPr>
        <w:lastRenderedPageBreak/>
        <w:t>Duration</w:t>
      </w:r>
    </w:p>
    <w:p w:rsidR="00D64934" w:rsidRPr="00D64934" w:rsidRDefault="00D64934" w:rsidP="00D64934">
      <w:pPr>
        <w:spacing w:after="150" w:line="390" w:lineRule="atLeast"/>
        <w:rPr>
          <w:rFonts w:ascii="Open Sans" w:eastAsia="Times New Roman" w:hAnsi="Open Sans" w:cs="Helvetica"/>
          <w:color w:val="666666"/>
          <w:sz w:val="24"/>
          <w:szCs w:val="24"/>
          <w:lang w:eastAsia="en-GB"/>
        </w:rPr>
      </w:pPr>
      <w:r w:rsidRPr="00D64934">
        <w:rPr>
          <w:rFonts w:ascii="Open Sans" w:eastAsia="Times New Roman" w:hAnsi="Open Sans" w:cs="Helvetica"/>
          <w:color w:val="666666"/>
          <w:sz w:val="24"/>
          <w:szCs w:val="24"/>
          <w:lang w:eastAsia="en-GB"/>
        </w:rPr>
        <w:t xml:space="preserve">1 Year(s), August to June </w:t>
      </w:r>
    </w:p>
    <w:p w:rsidR="005C3CC3" w:rsidRDefault="005C3CC3"/>
    <w:sectPr w:rsidR="005C3CC3" w:rsidSect="005C3CC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44B5B"/>
    <w:multiLevelType w:val="multilevel"/>
    <w:tmpl w:val="5DD40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423379"/>
    <w:multiLevelType w:val="multilevel"/>
    <w:tmpl w:val="5096E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54E64E4"/>
    <w:multiLevelType w:val="multilevel"/>
    <w:tmpl w:val="A5949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D64934"/>
    <w:rsid w:val="005C3CC3"/>
    <w:rsid w:val="00D649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CC3"/>
  </w:style>
  <w:style w:type="paragraph" w:styleId="Heading1">
    <w:name w:val="heading 1"/>
    <w:basedOn w:val="Normal"/>
    <w:link w:val="Heading1Char"/>
    <w:uiPriority w:val="9"/>
    <w:qFormat/>
    <w:rsid w:val="00D64934"/>
    <w:pPr>
      <w:keepNext/>
      <w:spacing w:before="300" w:after="0" w:line="240" w:lineRule="auto"/>
      <w:outlineLvl w:val="0"/>
    </w:pPr>
    <w:rPr>
      <w:rFonts w:ascii="Open Sans" w:eastAsia="Times New Roman" w:hAnsi="Open Sans" w:cs="Helvetica"/>
      <w:color w:val="043356"/>
      <w:kern w:val="36"/>
      <w:sz w:val="54"/>
      <w:szCs w:val="54"/>
      <w:lang w:eastAsia="en-GB"/>
    </w:rPr>
  </w:style>
  <w:style w:type="paragraph" w:styleId="Heading2">
    <w:name w:val="heading 2"/>
    <w:basedOn w:val="Normal"/>
    <w:link w:val="Heading2Char"/>
    <w:uiPriority w:val="9"/>
    <w:qFormat/>
    <w:rsid w:val="00D64934"/>
    <w:pPr>
      <w:keepNext/>
      <w:spacing w:before="300" w:after="0" w:line="240" w:lineRule="auto"/>
      <w:outlineLvl w:val="1"/>
    </w:pPr>
    <w:rPr>
      <w:rFonts w:ascii="Open Sans" w:eastAsia="Times New Roman" w:hAnsi="Open Sans" w:cs="Helvetica"/>
      <w:color w:val="043356"/>
      <w:sz w:val="45"/>
      <w:szCs w:val="45"/>
      <w:lang w:eastAsia="en-GB"/>
    </w:rPr>
  </w:style>
  <w:style w:type="paragraph" w:styleId="Heading3">
    <w:name w:val="heading 3"/>
    <w:basedOn w:val="Normal"/>
    <w:link w:val="Heading3Char"/>
    <w:uiPriority w:val="9"/>
    <w:qFormat/>
    <w:rsid w:val="00D64934"/>
    <w:pPr>
      <w:keepNext/>
      <w:spacing w:before="300" w:after="0" w:line="240" w:lineRule="auto"/>
      <w:outlineLvl w:val="2"/>
    </w:pPr>
    <w:rPr>
      <w:rFonts w:ascii="Open Sans" w:eastAsia="Times New Roman" w:hAnsi="Open Sans" w:cs="Helvetica"/>
      <w:color w:val="043356"/>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4934"/>
    <w:rPr>
      <w:rFonts w:ascii="Open Sans" w:eastAsia="Times New Roman" w:hAnsi="Open Sans" w:cs="Helvetica"/>
      <w:color w:val="043356"/>
      <w:kern w:val="36"/>
      <w:sz w:val="54"/>
      <w:szCs w:val="54"/>
      <w:lang w:eastAsia="en-GB"/>
    </w:rPr>
  </w:style>
  <w:style w:type="character" w:customStyle="1" w:styleId="Heading2Char">
    <w:name w:val="Heading 2 Char"/>
    <w:basedOn w:val="DefaultParagraphFont"/>
    <w:link w:val="Heading2"/>
    <w:uiPriority w:val="9"/>
    <w:rsid w:val="00D64934"/>
    <w:rPr>
      <w:rFonts w:ascii="Open Sans" w:eastAsia="Times New Roman" w:hAnsi="Open Sans" w:cs="Helvetica"/>
      <w:color w:val="043356"/>
      <w:sz w:val="45"/>
      <w:szCs w:val="45"/>
      <w:lang w:eastAsia="en-GB"/>
    </w:rPr>
  </w:style>
  <w:style w:type="character" w:customStyle="1" w:styleId="Heading3Char">
    <w:name w:val="Heading 3 Char"/>
    <w:basedOn w:val="DefaultParagraphFont"/>
    <w:link w:val="Heading3"/>
    <w:uiPriority w:val="9"/>
    <w:rsid w:val="00D64934"/>
    <w:rPr>
      <w:rFonts w:ascii="Open Sans" w:eastAsia="Times New Roman" w:hAnsi="Open Sans" w:cs="Helvetica"/>
      <w:color w:val="043356"/>
      <w:sz w:val="36"/>
      <w:szCs w:val="36"/>
      <w:lang w:eastAsia="en-GB"/>
    </w:rPr>
  </w:style>
  <w:style w:type="character" w:styleId="Hyperlink">
    <w:name w:val="Hyperlink"/>
    <w:basedOn w:val="DefaultParagraphFont"/>
    <w:uiPriority w:val="99"/>
    <w:semiHidden/>
    <w:unhideWhenUsed/>
    <w:rsid w:val="00D64934"/>
    <w:rPr>
      <w:rFonts w:ascii="Open Sans" w:hAnsi="Open Sans" w:hint="default"/>
      <w:strike w:val="0"/>
      <w:dstrike w:val="0"/>
      <w:color w:val="428BCA"/>
      <w:u w:val="single"/>
      <w:effect w:val="none"/>
      <w:shd w:val="clear" w:color="auto" w:fill="auto"/>
    </w:rPr>
  </w:style>
  <w:style w:type="paragraph" w:styleId="NormalWeb">
    <w:name w:val="Normal (Web)"/>
    <w:basedOn w:val="Normal"/>
    <w:uiPriority w:val="99"/>
    <w:semiHidden/>
    <w:unhideWhenUsed/>
    <w:rsid w:val="00D64934"/>
    <w:pPr>
      <w:spacing w:after="150" w:line="240" w:lineRule="auto"/>
    </w:pPr>
    <w:rPr>
      <w:rFonts w:ascii="Open Sans" w:eastAsia="Times New Roman" w:hAnsi="Open Sans" w:cs="Times New Roman"/>
      <w:sz w:val="24"/>
      <w:szCs w:val="24"/>
      <w:lang w:eastAsia="en-GB"/>
    </w:rPr>
  </w:style>
  <w:style w:type="paragraph" w:styleId="z-TopofForm">
    <w:name w:val="HTML Top of Form"/>
    <w:basedOn w:val="Normal"/>
    <w:next w:val="Normal"/>
    <w:link w:val="z-TopofFormChar"/>
    <w:hidden/>
    <w:uiPriority w:val="99"/>
    <w:semiHidden/>
    <w:unhideWhenUsed/>
    <w:rsid w:val="00D64934"/>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D64934"/>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D64934"/>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D64934"/>
    <w:rPr>
      <w:rFonts w:ascii="Arial" w:eastAsia="Times New Roman" w:hAnsi="Arial" w:cs="Arial"/>
      <w:vanish/>
      <w:sz w:val="16"/>
      <w:szCs w:val="16"/>
      <w:lang w:eastAsia="en-GB"/>
    </w:rPr>
  </w:style>
</w:styles>
</file>

<file path=word/webSettings.xml><?xml version="1.0" encoding="utf-8"?>
<w:webSettings xmlns:r="http://schemas.openxmlformats.org/officeDocument/2006/relationships" xmlns:w="http://schemas.openxmlformats.org/wordprocessingml/2006/main">
  <w:divs>
    <w:div w:id="223639438">
      <w:bodyDiv w:val="1"/>
      <w:marLeft w:val="0"/>
      <w:marRight w:val="0"/>
      <w:marTop w:val="0"/>
      <w:marBottom w:val="0"/>
      <w:divBdr>
        <w:top w:val="none" w:sz="0" w:space="0" w:color="auto"/>
        <w:left w:val="none" w:sz="0" w:space="0" w:color="auto"/>
        <w:bottom w:val="none" w:sz="0" w:space="0" w:color="auto"/>
        <w:right w:val="none" w:sz="0" w:space="0" w:color="auto"/>
      </w:divBdr>
      <w:divsChild>
        <w:div w:id="1254439864">
          <w:marLeft w:val="0"/>
          <w:marRight w:val="0"/>
          <w:marTop w:val="0"/>
          <w:marBottom w:val="0"/>
          <w:divBdr>
            <w:top w:val="none" w:sz="0" w:space="0" w:color="auto"/>
            <w:left w:val="none" w:sz="0" w:space="0" w:color="auto"/>
            <w:bottom w:val="none" w:sz="0" w:space="0" w:color="auto"/>
            <w:right w:val="none" w:sz="0" w:space="0" w:color="auto"/>
          </w:divBdr>
          <w:divsChild>
            <w:div w:id="1251230890">
              <w:marLeft w:val="-225"/>
              <w:marRight w:val="-225"/>
              <w:marTop w:val="0"/>
              <w:marBottom w:val="0"/>
              <w:divBdr>
                <w:top w:val="none" w:sz="0" w:space="0" w:color="auto"/>
                <w:left w:val="none" w:sz="0" w:space="0" w:color="auto"/>
                <w:bottom w:val="none" w:sz="0" w:space="0" w:color="auto"/>
                <w:right w:val="none" w:sz="0" w:space="0" w:color="auto"/>
              </w:divBdr>
              <w:divsChild>
                <w:div w:id="1859807908">
                  <w:marLeft w:val="0"/>
                  <w:marRight w:val="0"/>
                  <w:marTop w:val="0"/>
                  <w:marBottom w:val="0"/>
                  <w:divBdr>
                    <w:top w:val="none" w:sz="0" w:space="0" w:color="auto"/>
                    <w:left w:val="none" w:sz="0" w:space="0" w:color="auto"/>
                    <w:bottom w:val="none" w:sz="0" w:space="0" w:color="auto"/>
                    <w:right w:val="none" w:sz="0" w:space="0" w:color="auto"/>
                  </w:divBdr>
                  <w:divsChild>
                    <w:div w:id="1868790594">
                      <w:marLeft w:val="0"/>
                      <w:marRight w:val="0"/>
                      <w:marTop w:val="0"/>
                      <w:marBottom w:val="0"/>
                      <w:divBdr>
                        <w:top w:val="none" w:sz="0" w:space="0" w:color="auto"/>
                        <w:left w:val="none" w:sz="0" w:space="0" w:color="auto"/>
                        <w:bottom w:val="none" w:sz="0" w:space="0" w:color="auto"/>
                        <w:right w:val="none" w:sz="0" w:space="0" w:color="auto"/>
                      </w:divBdr>
                    </w:div>
                    <w:div w:id="366108534">
                      <w:marLeft w:val="0"/>
                      <w:marRight w:val="0"/>
                      <w:marTop w:val="0"/>
                      <w:marBottom w:val="0"/>
                      <w:divBdr>
                        <w:top w:val="none" w:sz="0" w:space="0" w:color="auto"/>
                        <w:left w:val="none" w:sz="0" w:space="0" w:color="auto"/>
                        <w:bottom w:val="none" w:sz="0" w:space="0" w:color="auto"/>
                        <w:right w:val="none" w:sz="0" w:space="0" w:color="auto"/>
                      </w:divBdr>
                    </w:div>
                    <w:div w:id="283732811">
                      <w:marLeft w:val="0"/>
                      <w:marRight w:val="0"/>
                      <w:marTop w:val="0"/>
                      <w:marBottom w:val="0"/>
                      <w:divBdr>
                        <w:top w:val="none" w:sz="0" w:space="0" w:color="auto"/>
                        <w:left w:val="none" w:sz="0" w:space="0" w:color="auto"/>
                        <w:bottom w:val="none" w:sz="0" w:space="0" w:color="auto"/>
                        <w:right w:val="none" w:sz="0" w:space="0" w:color="auto"/>
                      </w:divBdr>
                    </w:div>
                    <w:div w:id="1153332579">
                      <w:marLeft w:val="0"/>
                      <w:marRight w:val="0"/>
                      <w:marTop w:val="0"/>
                      <w:marBottom w:val="0"/>
                      <w:divBdr>
                        <w:top w:val="none" w:sz="0" w:space="0" w:color="auto"/>
                        <w:left w:val="none" w:sz="0" w:space="0" w:color="auto"/>
                        <w:bottom w:val="none" w:sz="0" w:space="0" w:color="auto"/>
                        <w:right w:val="none" w:sz="0" w:space="0" w:color="auto"/>
                      </w:divBdr>
                      <w:divsChild>
                        <w:div w:id="12722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987567">
                  <w:marLeft w:val="0"/>
                  <w:marRight w:val="0"/>
                  <w:marTop w:val="0"/>
                  <w:marBottom w:val="0"/>
                  <w:divBdr>
                    <w:top w:val="none" w:sz="0" w:space="0" w:color="auto"/>
                    <w:left w:val="none" w:sz="0" w:space="0" w:color="auto"/>
                    <w:bottom w:val="none" w:sz="0" w:space="0" w:color="auto"/>
                    <w:right w:val="none" w:sz="0" w:space="0" w:color="auto"/>
                  </w:divBdr>
                  <w:divsChild>
                    <w:div w:id="1652711527">
                      <w:marLeft w:val="0"/>
                      <w:marRight w:val="0"/>
                      <w:marTop w:val="0"/>
                      <w:marBottom w:val="0"/>
                      <w:divBdr>
                        <w:top w:val="none" w:sz="0" w:space="0" w:color="auto"/>
                        <w:left w:val="none" w:sz="0" w:space="0" w:color="auto"/>
                        <w:bottom w:val="none" w:sz="0" w:space="0" w:color="auto"/>
                        <w:right w:val="none" w:sz="0" w:space="0" w:color="auto"/>
                      </w:divBdr>
                      <w:divsChild>
                        <w:div w:id="909727836">
                          <w:marLeft w:val="0"/>
                          <w:marRight w:val="0"/>
                          <w:marTop w:val="0"/>
                          <w:marBottom w:val="0"/>
                          <w:divBdr>
                            <w:top w:val="none" w:sz="0" w:space="0" w:color="auto"/>
                            <w:left w:val="none" w:sz="0" w:space="0" w:color="auto"/>
                            <w:bottom w:val="none" w:sz="0" w:space="0" w:color="auto"/>
                            <w:right w:val="none" w:sz="0" w:space="0" w:color="auto"/>
                          </w:divBdr>
                          <w:divsChild>
                            <w:div w:id="269896766">
                              <w:marLeft w:val="0"/>
                              <w:marRight w:val="0"/>
                              <w:marTop w:val="0"/>
                              <w:marBottom w:val="0"/>
                              <w:divBdr>
                                <w:top w:val="none" w:sz="0" w:space="0" w:color="auto"/>
                                <w:left w:val="none" w:sz="0" w:space="0" w:color="auto"/>
                                <w:bottom w:val="none" w:sz="0" w:space="0" w:color="auto"/>
                                <w:right w:val="none" w:sz="0" w:space="0" w:color="auto"/>
                              </w:divBdr>
                              <w:divsChild>
                                <w:div w:id="1023630870">
                                  <w:marLeft w:val="0"/>
                                  <w:marRight w:val="0"/>
                                  <w:marTop w:val="0"/>
                                  <w:marBottom w:val="0"/>
                                  <w:divBdr>
                                    <w:top w:val="none" w:sz="0" w:space="0" w:color="auto"/>
                                    <w:left w:val="none" w:sz="0" w:space="0" w:color="auto"/>
                                    <w:bottom w:val="none" w:sz="0" w:space="0" w:color="auto"/>
                                    <w:right w:val="none" w:sz="0" w:space="0" w:color="auto"/>
                                  </w:divBdr>
                                  <w:divsChild>
                                    <w:div w:id="1504970219">
                                      <w:marLeft w:val="300"/>
                                      <w:marRight w:val="300"/>
                                      <w:marTop w:val="150"/>
                                      <w:marBottom w:val="450"/>
                                      <w:divBdr>
                                        <w:top w:val="none" w:sz="0" w:space="0" w:color="auto"/>
                                        <w:left w:val="none" w:sz="0" w:space="0" w:color="auto"/>
                                        <w:bottom w:val="none" w:sz="0" w:space="0" w:color="auto"/>
                                        <w:right w:val="none" w:sz="0" w:space="0" w:color="auto"/>
                                      </w:divBdr>
                                      <w:divsChild>
                                        <w:div w:id="1972398898">
                                          <w:marLeft w:val="0"/>
                                          <w:marRight w:val="0"/>
                                          <w:marTop w:val="0"/>
                                          <w:marBottom w:val="225"/>
                                          <w:divBdr>
                                            <w:top w:val="none" w:sz="0" w:space="0" w:color="auto"/>
                                            <w:left w:val="none" w:sz="0" w:space="0" w:color="auto"/>
                                            <w:bottom w:val="none" w:sz="0" w:space="0" w:color="auto"/>
                                            <w:right w:val="none" w:sz="0" w:space="0" w:color="auto"/>
                                          </w:divBdr>
                                          <w:divsChild>
                                            <w:div w:id="1199776129">
                                              <w:marLeft w:val="0"/>
                                              <w:marRight w:val="0"/>
                                              <w:marTop w:val="0"/>
                                              <w:marBottom w:val="0"/>
                                              <w:divBdr>
                                                <w:top w:val="none" w:sz="0" w:space="0" w:color="auto"/>
                                                <w:left w:val="none" w:sz="0" w:space="0" w:color="auto"/>
                                                <w:bottom w:val="none" w:sz="0" w:space="0" w:color="auto"/>
                                                <w:right w:val="none" w:sz="0" w:space="0" w:color="auto"/>
                                              </w:divBdr>
                                            </w:div>
                                          </w:divsChild>
                                        </w:div>
                                        <w:div w:id="325941290">
                                          <w:marLeft w:val="0"/>
                                          <w:marRight w:val="0"/>
                                          <w:marTop w:val="0"/>
                                          <w:marBottom w:val="225"/>
                                          <w:divBdr>
                                            <w:top w:val="none" w:sz="0" w:space="0" w:color="auto"/>
                                            <w:left w:val="none" w:sz="0" w:space="0" w:color="auto"/>
                                            <w:bottom w:val="none" w:sz="0" w:space="0" w:color="auto"/>
                                            <w:right w:val="none" w:sz="0" w:space="0" w:color="auto"/>
                                          </w:divBdr>
                                          <w:divsChild>
                                            <w:div w:id="1928227184">
                                              <w:marLeft w:val="0"/>
                                              <w:marRight w:val="0"/>
                                              <w:marTop w:val="0"/>
                                              <w:marBottom w:val="0"/>
                                              <w:divBdr>
                                                <w:top w:val="none" w:sz="0" w:space="0" w:color="auto"/>
                                                <w:left w:val="none" w:sz="0" w:space="0" w:color="auto"/>
                                                <w:bottom w:val="none" w:sz="0" w:space="0" w:color="auto"/>
                                                <w:right w:val="none" w:sz="0" w:space="0" w:color="auto"/>
                                              </w:divBdr>
                                            </w:div>
                                          </w:divsChild>
                                        </w:div>
                                        <w:div w:id="170949289">
                                          <w:marLeft w:val="0"/>
                                          <w:marRight w:val="0"/>
                                          <w:marTop w:val="0"/>
                                          <w:marBottom w:val="225"/>
                                          <w:divBdr>
                                            <w:top w:val="none" w:sz="0" w:space="0" w:color="auto"/>
                                            <w:left w:val="none" w:sz="0" w:space="0" w:color="auto"/>
                                            <w:bottom w:val="none" w:sz="0" w:space="0" w:color="auto"/>
                                            <w:right w:val="none" w:sz="0" w:space="0" w:color="auto"/>
                                          </w:divBdr>
                                          <w:divsChild>
                                            <w:div w:id="503666914">
                                              <w:marLeft w:val="0"/>
                                              <w:marRight w:val="0"/>
                                              <w:marTop w:val="0"/>
                                              <w:marBottom w:val="0"/>
                                              <w:divBdr>
                                                <w:top w:val="none" w:sz="0" w:space="0" w:color="auto"/>
                                                <w:left w:val="none" w:sz="0" w:space="0" w:color="auto"/>
                                                <w:bottom w:val="none" w:sz="0" w:space="0" w:color="auto"/>
                                                <w:right w:val="none" w:sz="0" w:space="0" w:color="auto"/>
                                              </w:divBdr>
                                            </w:div>
                                          </w:divsChild>
                                        </w:div>
                                        <w:div w:id="2069915637">
                                          <w:marLeft w:val="0"/>
                                          <w:marRight w:val="0"/>
                                          <w:marTop w:val="0"/>
                                          <w:marBottom w:val="225"/>
                                          <w:divBdr>
                                            <w:top w:val="none" w:sz="0" w:space="0" w:color="auto"/>
                                            <w:left w:val="none" w:sz="0" w:space="0" w:color="auto"/>
                                            <w:bottom w:val="none" w:sz="0" w:space="0" w:color="auto"/>
                                            <w:right w:val="none" w:sz="0" w:space="0" w:color="auto"/>
                                          </w:divBdr>
                                          <w:divsChild>
                                            <w:div w:id="1104500525">
                                              <w:marLeft w:val="0"/>
                                              <w:marRight w:val="0"/>
                                              <w:marTop w:val="0"/>
                                              <w:marBottom w:val="0"/>
                                              <w:divBdr>
                                                <w:top w:val="none" w:sz="0" w:space="0" w:color="auto"/>
                                                <w:left w:val="none" w:sz="0" w:space="0" w:color="auto"/>
                                                <w:bottom w:val="none" w:sz="0" w:space="0" w:color="auto"/>
                                                <w:right w:val="none" w:sz="0" w:space="0" w:color="auto"/>
                                              </w:divBdr>
                                            </w:div>
                                          </w:divsChild>
                                        </w:div>
                                        <w:div w:id="1316716512">
                                          <w:marLeft w:val="0"/>
                                          <w:marRight w:val="0"/>
                                          <w:marTop w:val="0"/>
                                          <w:marBottom w:val="0"/>
                                          <w:divBdr>
                                            <w:top w:val="none" w:sz="0" w:space="0" w:color="auto"/>
                                            <w:left w:val="none" w:sz="0" w:space="0" w:color="auto"/>
                                            <w:bottom w:val="none" w:sz="0" w:space="0" w:color="auto"/>
                                            <w:right w:val="none" w:sz="0" w:space="0" w:color="auto"/>
                                          </w:divBdr>
                                        </w:div>
                                        <w:div w:id="1494489123">
                                          <w:marLeft w:val="0"/>
                                          <w:marRight w:val="0"/>
                                          <w:marTop w:val="0"/>
                                          <w:marBottom w:val="0"/>
                                          <w:divBdr>
                                            <w:top w:val="none" w:sz="0" w:space="0" w:color="auto"/>
                                            <w:left w:val="none" w:sz="0" w:space="0" w:color="auto"/>
                                            <w:bottom w:val="none" w:sz="0" w:space="0" w:color="auto"/>
                                            <w:right w:val="none" w:sz="0" w:space="0" w:color="auto"/>
                                          </w:divBdr>
                                        </w:div>
                                        <w:div w:id="2022194826">
                                          <w:marLeft w:val="0"/>
                                          <w:marRight w:val="0"/>
                                          <w:marTop w:val="0"/>
                                          <w:marBottom w:val="0"/>
                                          <w:divBdr>
                                            <w:top w:val="none" w:sz="0" w:space="0" w:color="auto"/>
                                            <w:left w:val="none" w:sz="0" w:space="0" w:color="auto"/>
                                            <w:bottom w:val="none" w:sz="0" w:space="0" w:color="auto"/>
                                            <w:right w:val="none" w:sz="0" w:space="0" w:color="auto"/>
                                          </w:divBdr>
                                        </w:div>
                                      </w:divsChild>
                                    </w:div>
                                    <w:div w:id="2572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882133">
                  <w:marLeft w:val="0"/>
                  <w:marRight w:val="0"/>
                  <w:marTop w:val="0"/>
                  <w:marBottom w:val="0"/>
                  <w:divBdr>
                    <w:top w:val="none" w:sz="0" w:space="0" w:color="auto"/>
                    <w:left w:val="none" w:sz="0" w:space="0" w:color="auto"/>
                    <w:bottom w:val="none" w:sz="0" w:space="0" w:color="auto"/>
                    <w:right w:val="none" w:sz="0" w:space="0" w:color="auto"/>
                  </w:divBdr>
                  <w:divsChild>
                    <w:div w:id="1889342366">
                      <w:marLeft w:val="0"/>
                      <w:marRight w:val="0"/>
                      <w:marTop w:val="0"/>
                      <w:marBottom w:val="0"/>
                      <w:divBdr>
                        <w:top w:val="none" w:sz="0" w:space="0" w:color="auto"/>
                        <w:left w:val="none" w:sz="0" w:space="0" w:color="auto"/>
                        <w:bottom w:val="none" w:sz="0" w:space="0" w:color="auto"/>
                        <w:right w:val="none" w:sz="0" w:space="0" w:color="auto"/>
                      </w:divBdr>
                      <w:divsChild>
                        <w:div w:id="431320091">
                          <w:marLeft w:val="0"/>
                          <w:marRight w:val="0"/>
                          <w:marTop w:val="0"/>
                          <w:marBottom w:val="0"/>
                          <w:divBdr>
                            <w:top w:val="none" w:sz="0" w:space="0" w:color="auto"/>
                            <w:left w:val="none" w:sz="0" w:space="0" w:color="auto"/>
                            <w:bottom w:val="none" w:sz="0" w:space="0" w:color="auto"/>
                            <w:right w:val="none" w:sz="0" w:space="0" w:color="auto"/>
                          </w:divBdr>
                        </w:div>
                        <w:div w:id="202775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169</Words>
  <Characters>965</Characters>
  <Application>Microsoft Office Word</Application>
  <DocSecurity>0</DocSecurity>
  <Lines>8</Lines>
  <Paragraphs>2</Paragraphs>
  <ScaleCrop>false</ScaleCrop>
  <Company>Skills Development Scotland</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gurevitzl</dc:creator>
  <cp:lastModifiedBy>gurevitzl</cp:lastModifiedBy>
  <cp:revision>1</cp:revision>
  <dcterms:created xsi:type="dcterms:W3CDTF">2014-09-04T13:08:00Z</dcterms:created>
  <dcterms:modified xsi:type="dcterms:W3CDTF">2014-09-04T13:13:00Z</dcterms:modified>
</cp:coreProperties>
</file>