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860" w:rsidRDefault="00091860" w:rsidP="00407C72">
      <w:pPr>
        <w:keepNext/>
        <w:spacing w:before="300" w:after="0" w:line="240" w:lineRule="auto"/>
        <w:outlineLvl w:val="0"/>
        <w:rPr>
          <w:rFonts w:ascii="Open Sans" w:eastAsia="Times New Roman" w:hAnsi="Open Sans" w:cs="Helvetica"/>
          <w:color w:val="043356"/>
          <w:kern w:val="36"/>
          <w:sz w:val="54"/>
          <w:szCs w:val="54"/>
          <w:lang w:eastAsia="en-GB"/>
        </w:rPr>
      </w:pPr>
      <w:r>
        <w:rPr>
          <w:rFonts w:ascii="Open Sans" w:eastAsia="Times New Roman" w:hAnsi="Open Sans" w:cs="Helvetica"/>
          <w:color w:val="043356"/>
          <w:kern w:val="36"/>
          <w:sz w:val="54"/>
          <w:szCs w:val="54"/>
          <w:lang w:eastAsia="en-GB"/>
        </w:rPr>
        <w:t>Glasgow Clyde College, Cardonald Campus</w:t>
      </w:r>
    </w:p>
    <w:p w:rsidR="00407C72" w:rsidRPr="00407C72" w:rsidRDefault="00407C72" w:rsidP="00407C72">
      <w:pPr>
        <w:keepNext/>
        <w:spacing w:before="300" w:after="0" w:line="240" w:lineRule="auto"/>
        <w:outlineLvl w:val="0"/>
        <w:rPr>
          <w:rFonts w:ascii="Open Sans" w:eastAsia="Times New Roman" w:hAnsi="Open Sans" w:cs="Helvetica"/>
          <w:color w:val="043356"/>
          <w:kern w:val="36"/>
          <w:sz w:val="54"/>
          <w:szCs w:val="54"/>
          <w:lang w:eastAsia="en-GB"/>
        </w:rPr>
      </w:pPr>
      <w:r w:rsidRPr="00407C72">
        <w:rPr>
          <w:rFonts w:ascii="Open Sans" w:eastAsia="Times New Roman" w:hAnsi="Open Sans" w:cs="Helvetica"/>
          <w:color w:val="043356"/>
          <w:kern w:val="36"/>
          <w:sz w:val="54"/>
          <w:szCs w:val="54"/>
          <w:lang w:eastAsia="en-GB"/>
        </w:rPr>
        <w:t xml:space="preserve">Skills for Life and Work </w:t>
      </w:r>
    </w:p>
    <w:p w:rsidR="00407C72" w:rsidRPr="00407C72" w:rsidRDefault="00407C72" w:rsidP="00407C72">
      <w:pPr>
        <w:spacing w:after="150" w:line="390" w:lineRule="atLeast"/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</w:pPr>
      <w:r w:rsidRPr="00407C72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>This</w:t>
      </w:r>
      <w:proofErr w:type="gramStart"/>
      <w:r w:rsidRPr="00407C72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>  course</w:t>
      </w:r>
      <w:proofErr w:type="gramEnd"/>
      <w:r w:rsidRPr="00407C72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 xml:space="preserve"> is for young people who wish to improve their independence and employability skills. Students will learn through a variety of practical and active learning experiences and will also work towards improving their core skills: ICT, team building, numeracy and communication skills.</w:t>
      </w:r>
    </w:p>
    <w:p w:rsidR="00407C72" w:rsidRPr="00407C72" w:rsidRDefault="00407C72" w:rsidP="00407C72">
      <w:pPr>
        <w:spacing w:after="150" w:line="390" w:lineRule="atLeast"/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</w:pPr>
      <w:r w:rsidRPr="00407C72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>Students may be involved in work placements both in college and the community.</w:t>
      </w:r>
    </w:p>
    <w:p w:rsidR="00407C72" w:rsidRPr="00407C72" w:rsidRDefault="00407C72" w:rsidP="00407C72">
      <w:pPr>
        <w:spacing w:after="150" w:line="390" w:lineRule="atLeast"/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</w:pPr>
      <w:r w:rsidRPr="00407C72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>To support students with their transition from college to employment, we work with partners such as supported employment agencies.</w:t>
      </w:r>
    </w:p>
    <w:p w:rsidR="00407C72" w:rsidRPr="00407C72" w:rsidRDefault="00407C72" w:rsidP="00407C72">
      <w:pPr>
        <w:spacing w:after="150" w:line="390" w:lineRule="atLeast"/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</w:pPr>
      <w:r w:rsidRPr="00407C72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>Attendance: 18 hours per week</w:t>
      </w:r>
    </w:p>
    <w:p w:rsidR="00407C72" w:rsidRPr="00407C72" w:rsidRDefault="00407C72" w:rsidP="00407C72">
      <w:pPr>
        <w:keepNext/>
        <w:spacing w:before="300" w:after="0" w:line="240" w:lineRule="auto"/>
        <w:outlineLvl w:val="2"/>
        <w:rPr>
          <w:rFonts w:ascii="Open Sans" w:eastAsia="Times New Roman" w:hAnsi="Open Sans" w:cs="Helvetica"/>
          <w:color w:val="043356"/>
          <w:sz w:val="36"/>
          <w:szCs w:val="36"/>
          <w:lang w:eastAsia="en-GB"/>
        </w:rPr>
      </w:pPr>
      <w:r w:rsidRPr="00407C72">
        <w:rPr>
          <w:rFonts w:ascii="Open Sans" w:eastAsia="Times New Roman" w:hAnsi="Open Sans" w:cs="Helvetica"/>
          <w:color w:val="043356"/>
          <w:sz w:val="36"/>
          <w:szCs w:val="36"/>
          <w:lang w:eastAsia="en-GB"/>
        </w:rPr>
        <w:t>Course content</w:t>
      </w:r>
    </w:p>
    <w:p w:rsidR="00407C72" w:rsidRPr="00407C72" w:rsidRDefault="00407C72" w:rsidP="00407C72">
      <w:pPr>
        <w:keepNext/>
        <w:numPr>
          <w:ilvl w:val="0"/>
          <w:numId w:val="1"/>
        </w:numPr>
        <w:spacing w:before="100" w:beforeAutospacing="1" w:after="100" w:afterAutospacing="1" w:line="390" w:lineRule="atLeast"/>
        <w:ind w:left="495"/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</w:pPr>
      <w:r w:rsidRPr="00407C72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>catering – cookery</w:t>
      </w:r>
    </w:p>
    <w:p w:rsidR="00407C72" w:rsidRPr="00407C72" w:rsidRDefault="00407C72" w:rsidP="00407C72">
      <w:pPr>
        <w:keepNext/>
        <w:numPr>
          <w:ilvl w:val="0"/>
          <w:numId w:val="1"/>
        </w:numPr>
        <w:spacing w:before="100" w:beforeAutospacing="1" w:after="100" w:afterAutospacing="1" w:line="390" w:lineRule="atLeast"/>
        <w:ind w:left="495"/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</w:pPr>
      <w:r w:rsidRPr="00407C72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>café skills</w:t>
      </w:r>
    </w:p>
    <w:p w:rsidR="00407C72" w:rsidRPr="00407C72" w:rsidRDefault="00407C72" w:rsidP="00407C72">
      <w:pPr>
        <w:keepNext/>
        <w:numPr>
          <w:ilvl w:val="0"/>
          <w:numId w:val="1"/>
        </w:numPr>
        <w:spacing w:before="100" w:beforeAutospacing="1" w:after="100" w:afterAutospacing="1" w:line="390" w:lineRule="atLeast"/>
        <w:ind w:left="495"/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</w:pPr>
      <w:r w:rsidRPr="00407C72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>driving theory/safe road user</w:t>
      </w:r>
    </w:p>
    <w:p w:rsidR="00407C72" w:rsidRPr="00407C72" w:rsidRDefault="00407C72" w:rsidP="00407C72">
      <w:pPr>
        <w:keepNext/>
        <w:numPr>
          <w:ilvl w:val="0"/>
          <w:numId w:val="1"/>
        </w:numPr>
        <w:spacing w:before="100" w:beforeAutospacing="1" w:after="100" w:afterAutospacing="1" w:line="390" w:lineRule="atLeast"/>
        <w:ind w:left="495"/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</w:pPr>
      <w:r w:rsidRPr="00407C72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>creativity</w:t>
      </w:r>
    </w:p>
    <w:p w:rsidR="00407C72" w:rsidRPr="00407C72" w:rsidRDefault="00407C72" w:rsidP="00407C72">
      <w:pPr>
        <w:keepNext/>
        <w:numPr>
          <w:ilvl w:val="0"/>
          <w:numId w:val="1"/>
        </w:numPr>
        <w:spacing w:before="100" w:beforeAutospacing="1" w:after="100" w:afterAutospacing="1" w:line="390" w:lineRule="atLeast"/>
        <w:ind w:left="495"/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</w:pPr>
      <w:r w:rsidRPr="00407C72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>work experience</w:t>
      </w:r>
    </w:p>
    <w:p w:rsidR="00407C72" w:rsidRPr="00407C72" w:rsidRDefault="00407C72" w:rsidP="00407C72">
      <w:pPr>
        <w:keepNext/>
        <w:numPr>
          <w:ilvl w:val="0"/>
          <w:numId w:val="1"/>
        </w:numPr>
        <w:spacing w:before="100" w:beforeAutospacing="1" w:after="100" w:afterAutospacing="1" w:line="390" w:lineRule="atLeast"/>
        <w:ind w:left="495"/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</w:pPr>
      <w:r w:rsidRPr="00407C72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>careers advice</w:t>
      </w:r>
    </w:p>
    <w:p w:rsidR="00407C72" w:rsidRPr="00407C72" w:rsidRDefault="00407C72" w:rsidP="00407C72">
      <w:pPr>
        <w:keepNext/>
        <w:numPr>
          <w:ilvl w:val="0"/>
          <w:numId w:val="1"/>
        </w:numPr>
        <w:spacing w:before="100" w:beforeAutospacing="1" w:after="100" w:afterAutospacing="1" w:line="390" w:lineRule="atLeast"/>
        <w:ind w:left="495"/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</w:pPr>
      <w:r w:rsidRPr="00407C72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>work preparation skills</w:t>
      </w:r>
    </w:p>
    <w:p w:rsidR="00407C72" w:rsidRPr="00407C72" w:rsidRDefault="00407C72" w:rsidP="00407C72">
      <w:pPr>
        <w:keepNext/>
        <w:numPr>
          <w:ilvl w:val="0"/>
          <w:numId w:val="1"/>
        </w:numPr>
        <w:spacing w:before="100" w:beforeAutospacing="1" w:after="100" w:afterAutospacing="1" w:line="390" w:lineRule="atLeast"/>
        <w:ind w:left="495"/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</w:pPr>
      <w:r w:rsidRPr="00407C72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>independent living skills</w:t>
      </w:r>
    </w:p>
    <w:p w:rsidR="00407C72" w:rsidRPr="00407C72" w:rsidRDefault="00407C72" w:rsidP="00407C72">
      <w:pPr>
        <w:keepNext/>
        <w:numPr>
          <w:ilvl w:val="0"/>
          <w:numId w:val="1"/>
        </w:numPr>
        <w:spacing w:before="100" w:beforeAutospacing="1" w:after="100" w:afterAutospacing="1" w:line="390" w:lineRule="atLeast"/>
        <w:ind w:left="495"/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</w:pPr>
      <w:r w:rsidRPr="00407C72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>enterprise</w:t>
      </w:r>
    </w:p>
    <w:p w:rsidR="00407C72" w:rsidRPr="00407C72" w:rsidRDefault="00407C72" w:rsidP="00407C72">
      <w:pPr>
        <w:keepNext/>
        <w:numPr>
          <w:ilvl w:val="0"/>
          <w:numId w:val="1"/>
        </w:numPr>
        <w:spacing w:before="100" w:beforeAutospacing="1" w:after="100" w:afterAutospacing="1" w:line="390" w:lineRule="atLeast"/>
        <w:ind w:left="495"/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</w:pPr>
      <w:r w:rsidRPr="00407C72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>core skills</w:t>
      </w:r>
    </w:p>
    <w:p w:rsidR="00407C72" w:rsidRPr="00407C72" w:rsidRDefault="00407C72" w:rsidP="00407C72">
      <w:pPr>
        <w:keepNext/>
        <w:numPr>
          <w:ilvl w:val="0"/>
          <w:numId w:val="1"/>
        </w:numPr>
        <w:spacing w:before="100" w:beforeAutospacing="1" w:after="100" w:afterAutospacing="1" w:line="390" w:lineRule="atLeast"/>
        <w:ind w:left="495"/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</w:pPr>
      <w:r w:rsidRPr="00407C72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>project work</w:t>
      </w:r>
    </w:p>
    <w:p w:rsidR="00407C72" w:rsidRPr="00407C72" w:rsidRDefault="00407C72" w:rsidP="00407C72">
      <w:pPr>
        <w:keepNext/>
        <w:numPr>
          <w:ilvl w:val="0"/>
          <w:numId w:val="1"/>
        </w:numPr>
        <w:spacing w:before="100" w:beforeAutospacing="1" w:after="100" w:afterAutospacing="1" w:line="390" w:lineRule="atLeast"/>
        <w:ind w:left="495"/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</w:pPr>
      <w:proofErr w:type="gramStart"/>
      <w:r w:rsidRPr="00407C72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>environmental</w:t>
      </w:r>
      <w:proofErr w:type="gramEnd"/>
      <w:r w:rsidRPr="00407C72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 xml:space="preserve"> education.</w:t>
      </w:r>
    </w:p>
    <w:p w:rsidR="00407C72" w:rsidRPr="00407C72" w:rsidRDefault="00407C72" w:rsidP="00407C72">
      <w:pPr>
        <w:spacing w:after="0" w:line="390" w:lineRule="atLeast"/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</w:pPr>
      <w:r w:rsidRPr="00407C72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 xml:space="preserve">You will study for SQA Units at SCQF Level 3 or above and will also focus on achieving personal learning and development goals. </w:t>
      </w:r>
    </w:p>
    <w:p w:rsidR="00407C72" w:rsidRPr="00407C72" w:rsidRDefault="00407C72" w:rsidP="00407C72">
      <w:pPr>
        <w:spacing w:after="150" w:line="390" w:lineRule="atLeast"/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</w:pPr>
      <w:r w:rsidRPr="00407C72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>The first year you will focus on personal and academic development and in the second year you will develop essential employability skills.</w:t>
      </w:r>
    </w:p>
    <w:p w:rsidR="00407C72" w:rsidRPr="00407C72" w:rsidRDefault="00407C72" w:rsidP="00407C72">
      <w:pPr>
        <w:keepNext/>
        <w:spacing w:before="300" w:after="0" w:line="240" w:lineRule="auto"/>
        <w:outlineLvl w:val="2"/>
        <w:rPr>
          <w:rFonts w:ascii="Open Sans" w:eastAsia="Times New Roman" w:hAnsi="Open Sans" w:cs="Helvetica"/>
          <w:color w:val="043356"/>
          <w:sz w:val="36"/>
          <w:szCs w:val="36"/>
          <w:lang w:eastAsia="en-GB"/>
        </w:rPr>
      </w:pPr>
      <w:r w:rsidRPr="00407C72">
        <w:rPr>
          <w:rFonts w:ascii="Open Sans" w:eastAsia="Times New Roman" w:hAnsi="Open Sans" w:cs="Helvetica"/>
          <w:color w:val="043356"/>
          <w:sz w:val="36"/>
          <w:szCs w:val="36"/>
          <w:lang w:eastAsia="en-GB"/>
        </w:rPr>
        <w:lastRenderedPageBreak/>
        <w:t>Entry requirements</w:t>
      </w:r>
    </w:p>
    <w:p w:rsidR="00407C72" w:rsidRPr="00407C72" w:rsidRDefault="00407C72" w:rsidP="00407C72">
      <w:pPr>
        <w:keepNext/>
        <w:numPr>
          <w:ilvl w:val="0"/>
          <w:numId w:val="2"/>
        </w:numPr>
        <w:spacing w:before="100" w:beforeAutospacing="1" w:after="100" w:afterAutospacing="1" w:line="390" w:lineRule="atLeast"/>
        <w:ind w:left="495"/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</w:pPr>
      <w:r w:rsidRPr="00407C72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>you must provide evidence of your ability to work at SCQF Level 3 (Access 3) and be an independent traveller or working towards this</w:t>
      </w:r>
    </w:p>
    <w:p w:rsidR="00407C72" w:rsidRPr="00407C72" w:rsidRDefault="00407C72" w:rsidP="00407C72">
      <w:pPr>
        <w:keepNext/>
        <w:numPr>
          <w:ilvl w:val="0"/>
          <w:numId w:val="2"/>
        </w:numPr>
        <w:spacing w:before="100" w:beforeAutospacing="1" w:after="100" w:afterAutospacing="1" w:line="390" w:lineRule="atLeast"/>
        <w:ind w:left="495"/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</w:pPr>
      <w:proofErr w:type="gramStart"/>
      <w:r w:rsidRPr="00407C72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>you</w:t>
      </w:r>
      <w:proofErr w:type="gramEnd"/>
      <w:r w:rsidRPr="00407C72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 xml:space="preserve"> must also be able to demonstrate your ability to work independently and with others.</w:t>
      </w:r>
    </w:p>
    <w:p w:rsidR="00407C72" w:rsidRPr="00407C72" w:rsidRDefault="00407C72" w:rsidP="00407C72">
      <w:pPr>
        <w:keepNext/>
        <w:spacing w:before="300" w:after="0" w:line="240" w:lineRule="auto"/>
        <w:outlineLvl w:val="2"/>
        <w:rPr>
          <w:rFonts w:ascii="Open Sans" w:eastAsia="Times New Roman" w:hAnsi="Open Sans" w:cs="Helvetica"/>
          <w:color w:val="043356"/>
          <w:sz w:val="36"/>
          <w:szCs w:val="36"/>
          <w:lang w:eastAsia="en-GB"/>
        </w:rPr>
      </w:pPr>
      <w:r w:rsidRPr="00407C72">
        <w:rPr>
          <w:rFonts w:ascii="Open Sans" w:eastAsia="Times New Roman" w:hAnsi="Open Sans" w:cs="Helvetica"/>
          <w:color w:val="043356"/>
          <w:sz w:val="36"/>
          <w:szCs w:val="36"/>
          <w:lang w:eastAsia="en-GB"/>
        </w:rPr>
        <w:t>Progression routes</w:t>
      </w:r>
    </w:p>
    <w:p w:rsidR="00407C72" w:rsidRPr="00407C72" w:rsidRDefault="00407C72" w:rsidP="00407C72">
      <w:pPr>
        <w:spacing w:after="0" w:line="390" w:lineRule="atLeast"/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</w:pPr>
      <w:proofErr w:type="gramStart"/>
      <w:r w:rsidRPr="00407C72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>Employment or other college courses.</w:t>
      </w:r>
      <w:proofErr w:type="gramEnd"/>
      <w:r w:rsidRPr="00407C72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 xml:space="preserve"> </w:t>
      </w:r>
    </w:p>
    <w:p w:rsidR="00407C72" w:rsidRPr="00407C72" w:rsidRDefault="00407C72" w:rsidP="00407C72">
      <w:pPr>
        <w:keepNext/>
        <w:spacing w:before="300" w:after="0" w:line="240" w:lineRule="auto"/>
        <w:outlineLvl w:val="2"/>
        <w:rPr>
          <w:rFonts w:ascii="Open Sans" w:eastAsia="Times New Roman" w:hAnsi="Open Sans" w:cs="Helvetica"/>
          <w:color w:val="043356"/>
          <w:sz w:val="36"/>
          <w:szCs w:val="36"/>
          <w:lang w:eastAsia="en-GB"/>
        </w:rPr>
      </w:pPr>
      <w:r w:rsidRPr="00407C72">
        <w:rPr>
          <w:rFonts w:ascii="Open Sans" w:eastAsia="Times New Roman" w:hAnsi="Open Sans" w:cs="Helvetica"/>
          <w:color w:val="043356"/>
          <w:sz w:val="36"/>
          <w:szCs w:val="36"/>
          <w:lang w:eastAsia="en-GB"/>
        </w:rPr>
        <w:t>SCQF level</w:t>
      </w:r>
    </w:p>
    <w:p w:rsidR="00407C72" w:rsidRPr="00407C72" w:rsidRDefault="00407C72" w:rsidP="00407C72">
      <w:pPr>
        <w:spacing w:after="150" w:line="390" w:lineRule="atLeast"/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</w:pPr>
      <w:r w:rsidRPr="00407C72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>2</w:t>
      </w:r>
    </w:p>
    <w:p w:rsidR="00407C72" w:rsidRPr="00407C72" w:rsidRDefault="00407C72" w:rsidP="00407C72">
      <w:pPr>
        <w:keepNext/>
        <w:spacing w:before="300" w:after="0" w:line="240" w:lineRule="auto"/>
        <w:outlineLvl w:val="2"/>
        <w:rPr>
          <w:rFonts w:ascii="Open Sans" w:eastAsia="Times New Roman" w:hAnsi="Open Sans" w:cs="Helvetica"/>
          <w:color w:val="043356"/>
          <w:sz w:val="36"/>
          <w:szCs w:val="36"/>
          <w:lang w:eastAsia="en-GB"/>
        </w:rPr>
      </w:pPr>
      <w:r w:rsidRPr="00407C72">
        <w:rPr>
          <w:rFonts w:ascii="Open Sans" w:eastAsia="Times New Roman" w:hAnsi="Open Sans" w:cs="Helvetica"/>
          <w:color w:val="043356"/>
          <w:sz w:val="36"/>
          <w:szCs w:val="36"/>
          <w:lang w:eastAsia="en-GB"/>
        </w:rPr>
        <w:t>Start date</w:t>
      </w:r>
    </w:p>
    <w:p w:rsidR="00407C72" w:rsidRPr="00407C72" w:rsidRDefault="00407C72" w:rsidP="00407C72">
      <w:pPr>
        <w:spacing w:after="150" w:line="390" w:lineRule="atLeast"/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</w:pPr>
      <w:r w:rsidRPr="00407C72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 xml:space="preserve">25 August 2014 </w:t>
      </w:r>
    </w:p>
    <w:p w:rsidR="00407C72" w:rsidRPr="00407C72" w:rsidRDefault="00407C72" w:rsidP="00407C72">
      <w:pPr>
        <w:keepNext/>
        <w:spacing w:before="300" w:after="0" w:line="240" w:lineRule="auto"/>
        <w:outlineLvl w:val="2"/>
        <w:rPr>
          <w:rFonts w:ascii="Open Sans" w:eastAsia="Times New Roman" w:hAnsi="Open Sans" w:cs="Helvetica"/>
          <w:color w:val="043356"/>
          <w:sz w:val="36"/>
          <w:szCs w:val="36"/>
          <w:lang w:eastAsia="en-GB"/>
        </w:rPr>
      </w:pPr>
      <w:r w:rsidRPr="00407C72">
        <w:rPr>
          <w:rFonts w:ascii="Open Sans" w:eastAsia="Times New Roman" w:hAnsi="Open Sans" w:cs="Helvetica"/>
          <w:color w:val="043356"/>
          <w:sz w:val="36"/>
          <w:szCs w:val="36"/>
          <w:lang w:eastAsia="en-GB"/>
        </w:rPr>
        <w:t>Duration</w:t>
      </w:r>
    </w:p>
    <w:p w:rsidR="00407C72" w:rsidRPr="00407C72" w:rsidRDefault="00407C72" w:rsidP="00407C72">
      <w:pPr>
        <w:spacing w:after="150" w:line="390" w:lineRule="atLeast"/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</w:pPr>
      <w:r w:rsidRPr="00407C72">
        <w:rPr>
          <w:rFonts w:ascii="Open Sans" w:eastAsia="Times New Roman" w:hAnsi="Open Sans" w:cs="Helvetica"/>
          <w:color w:val="666666"/>
          <w:sz w:val="24"/>
          <w:szCs w:val="24"/>
          <w:lang w:eastAsia="en-GB"/>
        </w:rPr>
        <w:t xml:space="preserve">2 Year(s), August to June </w:t>
      </w:r>
    </w:p>
    <w:p w:rsidR="000E3878" w:rsidRDefault="000E3878"/>
    <w:sectPr w:rsidR="000E3878" w:rsidSect="000E38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06304"/>
    <w:multiLevelType w:val="multilevel"/>
    <w:tmpl w:val="DE2C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231689"/>
    <w:multiLevelType w:val="multilevel"/>
    <w:tmpl w:val="2186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07C72"/>
    <w:rsid w:val="00091860"/>
    <w:rsid w:val="000E3878"/>
    <w:rsid w:val="002F34D1"/>
    <w:rsid w:val="0040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878"/>
  </w:style>
  <w:style w:type="paragraph" w:styleId="Heading1">
    <w:name w:val="heading 1"/>
    <w:basedOn w:val="Normal"/>
    <w:link w:val="Heading1Char"/>
    <w:uiPriority w:val="9"/>
    <w:qFormat/>
    <w:rsid w:val="00407C72"/>
    <w:pPr>
      <w:keepNext/>
      <w:spacing w:before="300" w:after="0" w:line="240" w:lineRule="auto"/>
      <w:outlineLvl w:val="0"/>
    </w:pPr>
    <w:rPr>
      <w:rFonts w:ascii="Open Sans" w:eastAsia="Times New Roman" w:hAnsi="Open Sans" w:cs="Helvetica"/>
      <w:color w:val="043356"/>
      <w:kern w:val="36"/>
      <w:sz w:val="54"/>
      <w:szCs w:val="5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07C72"/>
    <w:pPr>
      <w:keepNext/>
      <w:spacing w:before="300" w:after="0" w:line="240" w:lineRule="auto"/>
      <w:outlineLvl w:val="2"/>
    </w:pPr>
    <w:rPr>
      <w:rFonts w:ascii="Open Sans" w:eastAsia="Times New Roman" w:hAnsi="Open Sans" w:cs="Helvetica"/>
      <w:color w:val="043356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C72"/>
    <w:rPr>
      <w:rFonts w:ascii="Open Sans" w:eastAsia="Times New Roman" w:hAnsi="Open Sans" w:cs="Helvetica"/>
      <w:color w:val="043356"/>
      <w:kern w:val="36"/>
      <w:sz w:val="54"/>
      <w:szCs w:val="5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07C72"/>
    <w:rPr>
      <w:rFonts w:ascii="Open Sans" w:eastAsia="Times New Roman" w:hAnsi="Open Sans" w:cs="Helvetica"/>
      <w:color w:val="043356"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07C72"/>
    <w:pPr>
      <w:spacing w:after="150" w:line="240" w:lineRule="auto"/>
    </w:pPr>
    <w:rPr>
      <w:rFonts w:ascii="Open Sans" w:eastAsia="Times New Roman" w:hAnsi="Open Sans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31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9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0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67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219</Words>
  <Characters>1251</Characters>
  <Application>Microsoft Office Word</Application>
  <DocSecurity>0</DocSecurity>
  <Lines>10</Lines>
  <Paragraphs>2</Paragraphs>
  <ScaleCrop>false</ScaleCrop>
  <Company>Skills Development Scotland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gurevitzl</dc:creator>
  <cp:lastModifiedBy>gurevitzl</cp:lastModifiedBy>
  <cp:revision>2</cp:revision>
  <dcterms:created xsi:type="dcterms:W3CDTF">2014-09-04T09:53:00Z</dcterms:created>
  <dcterms:modified xsi:type="dcterms:W3CDTF">2014-09-04T10:16:00Z</dcterms:modified>
</cp:coreProperties>
</file>